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1D5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D21B4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C6C55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313DF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6A52E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FA6DA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4CCF4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867B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70265D" w14:textId="633D94A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44A8F" w:rsidRPr="00744A8F">
        <w:rPr>
          <w:rFonts w:ascii="Verdana" w:hAnsi="Verdana"/>
          <w:b/>
          <w:bCs/>
          <w:sz w:val="18"/>
          <w:szCs w:val="18"/>
        </w:rPr>
        <w:t>„</w:t>
      </w:r>
      <w:r w:rsidR="00B34FD2" w:rsidRPr="00B34FD2">
        <w:rPr>
          <w:rFonts w:ascii="Verdana" w:hAnsi="Verdana"/>
          <w:b/>
          <w:bCs/>
          <w:sz w:val="18"/>
          <w:szCs w:val="18"/>
        </w:rPr>
        <w:t xml:space="preserve">Čištění žlabových příkopů na trati Horní Dvořiště st. </w:t>
      </w:r>
      <w:proofErr w:type="gramStart"/>
      <w:r w:rsidR="00B34FD2" w:rsidRPr="00B34FD2">
        <w:rPr>
          <w:rFonts w:ascii="Verdana" w:hAnsi="Verdana"/>
          <w:b/>
          <w:bCs/>
          <w:sz w:val="18"/>
          <w:szCs w:val="18"/>
        </w:rPr>
        <w:t>hranice - České</w:t>
      </w:r>
      <w:proofErr w:type="gramEnd"/>
      <w:r w:rsidR="00B34FD2" w:rsidRPr="00B34FD2">
        <w:rPr>
          <w:rFonts w:ascii="Verdana" w:hAnsi="Verdana"/>
          <w:b/>
          <w:bCs/>
          <w:sz w:val="18"/>
          <w:szCs w:val="18"/>
        </w:rPr>
        <w:t xml:space="preserve"> Budějovice</w:t>
      </w:r>
      <w:r w:rsidR="00744A8F" w:rsidRPr="00744A8F">
        <w:rPr>
          <w:rFonts w:ascii="Verdana" w:hAnsi="Verdana"/>
          <w:b/>
          <w:bCs/>
          <w:sz w:val="18"/>
          <w:szCs w:val="18"/>
        </w:rPr>
        <w:t>“</w:t>
      </w:r>
      <w:r w:rsidRPr="00744A8F">
        <w:rPr>
          <w:rFonts w:ascii="Verdana" w:hAnsi="Verdana"/>
          <w:sz w:val="18"/>
          <w:szCs w:val="18"/>
        </w:rPr>
        <w:t>,</w:t>
      </w:r>
      <w:r w:rsidRPr="00744A8F">
        <w:rPr>
          <w:rFonts w:ascii="Verdana" w:hAnsi="Verdana"/>
          <w:b/>
          <w:bCs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67C7574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FB2E1C5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6F8AB" w14:textId="77777777" w:rsidR="00FA6E91" w:rsidRDefault="00FA6E91">
      <w:r>
        <w:separator/>
      </w:r>
    </w:p>
  </w:endnote>
  <w:endnote w:type="continuationSeparator" w:id="0">
    <w:p w14:paraId="1DA06EDA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E442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932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BFEFA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B97F7" w14:textId="38286A2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4FD2" w:rsidRPr="00B34F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25543" w14:textId="77777777" w:rsidR="00FA6E91" w:rsidRDefault="00FA6E91">
      <w:r>
        <w:separator/>
      </w:r>
    </w:p>
  </w:footnote>
  <w:footnote w:type="continuationSeparator" w:id="0">
    <w:p w14:paraId="76A6A6C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C5645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E0E6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B8D5FCA" w14:textId="77777777" w:rsidTr="0045048D">
      <w:trPr>
        <w:trHeight w:val="925"/>
      </w:trPr>
      <w:tc>
        <w:tcPr>
          <w:tcW w:w="5041" w:type="dxa"/>
          <w:vAlign w:val="center"/>
        </w:tcPr>
        <w:p w14:paraId="4995132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70BD2A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B9DE9B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41C44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9A08F7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753950">
    <w:abstractNumId w:val="5"/>
  </w:num>
  <w:num w:numId="2" w16cid:durableId="1471366284">
    <w:abstractNumId w:val="1"/>
  </w:num>
  <w:num w:numId="3" w16cid:durableId="1948656124">
    <w:abstractNumId w:val="2"/>
  </w:num>
  <w:num w:numId="4" w16cid:durableId="171182881">
    <w:abstractNumId w:val="4"/>
  </w:num>
  <w:num w:numId="5" w16cid:durableId="1862864010">
    <w:abstractNumId w:val="0"/>
  </w:num>
  <w:num w:numId="6" w16cid:durableId="612977981">
    <w:abstractNumId w:val="6"/>
  </w:num>
  <w:num w:numId="7" w16cid:durableId="24963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5CD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367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00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A8F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4FD2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6C0F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368153A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C5CD4"/>
    <w:rsid w:val="00482B79"/>
    <w:rsid w:val="004A5424"/>
    <w:rsid w:val="004D3FFA"/>
    <w:rsid w:val="00527367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73EA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3EA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2025-04-03T07:56:00Z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